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11" w:rsidRDefault="009F6852" w:rsidP="009F685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CONSTRUÇAO E O USO DO TANGRAM PARA O ENSINO DE GEOMETRIA PLANA</w:t>
      </w:r>
    </w:p>
    <w:p w:rsidR="005558EB" w:rsidRDefault="005558EB" w:rsidP="009F6852">
      <w:pPr>
        <w:jc w:val="right"/>
        <w:rPr>
          <w:rFonts w:ascii="Arial" w:hAnsi="Arial" w:cs="Arial"/>
          <w:b/>
          <w:sz w:val="24"/>
          <w:szCs w:val="24"/>
        </w:rPr>
      </w:pPr>
    </w:p>
    <w:p w:rsidR="009F6852" w:rsidRDefault="009F6852" w:rsidP="009F685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Gonçalves Vilhena</w:t>
      </w:r>
    </w:p>
    <w:p w:rsidR="005558EB" w:rsidRDefault="00611A1B" w:rsidP="009F6852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5558EB" w:rsidRPr="0041541B">
          <w:rPr>
            <w:rStyle w:val="Hyperlink"/>
            <w:rFonts w:ascii="Arial" w:hAnsi="Arial" w:cs="Arial"/>
            <w:sz w:val="24"/>
            <w:szCs w:val="24"/>
          </w:rPr>
          <w:t>danimat20134@outlook.com</w:t>
        </w:r>
      </w:hyperlink>
    </w:p>
    <w:p w:rsidR="009F6852" w:rsidRDefault="009F6852" w:rsidP="009F685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Ranielle Afonso Pinheiro</w:t>
      </w:r>
    </w:p>
    <w:p w:rsidR="005558EB" w:rsidRDefault="00611A1B" w:rsidP="009F6852">
      <w:pPr>
        <w:jc w:val="right"/>
        <w:rPr>
          <w:rFonts w:ascii="Arial" w:hAnsi="Arial" w:cs="Arial"/>
          <w:sz w:val="24"/>
          <w:szCs w:val="24"/>
        </w:rPr>
      </w:pPr>
      <w:hyperlink r:id="rId5" w:history="1">
        <w:r w:rsidR="005558EB" w:rsidRPr="0041541B">
          <w:rPr>
            <w:rStyle w:val="Hyperlink"/>
            <w:rFonts w:ascii="Arial" w:hAnsi="Arial" w:cs="Arial"/>
            <w:sz w:val="24"/>
            <w:szCs w:val="24"/>
          </w:rPr>
          <w:t>raniellepinheiro@hotmail.com</w:t>
        </w:r>
      </w:hyperlink>
    </w:p>
    <w:p w:rsidR="005558EB" w:rsidRDefault="005558EB" w:rsidP="005558EB">
      <w:pPr>
        <w:rPr>
          <w:rFonts w:ascii="Arial" w:hAnsi="Arial" w:cs="Arial"/>
          <w:sz w:val="24"/>
          <w:szCs w:val="24"/>
        </w:rPr>
      </w:pPr>
    </w:p>
    <w:p w:rsidR="005558EB" w:rsidRDefault="005558EB" w:rsidP="00555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</w:t>
      </w:r>
    </w:p>
    <w:p w:rsidR="005558EB" w:rsidRDefault="00BD6F21" w:rsidP="00555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Minicurso tem como objetivo ensinar a construir um Tangram e como esse recurso pedagógico pode ser usado nas aulas de Geometria Plana especificadamente na Medição de áreas de figuras planas. </w:t>
      </w:r>
      <w:r w:rsidR="005558EB">
        <w:rPr>
          <w:rFonts w:ascii="Arial" w:hAnsi="Arial" w:cs="Arial"/>
          <w:sz w:val="24"/>
          <w:szCs w:val="24"/>
        </w:rPr>
        <w:t>Sabemos que a grande maioria dos alunos tanto do Ensino Básico quanto do Ensino Superior tem uma grande dificuldade em aprender Geometria Plana, e essas dificuldades podem ser causadas por diversos fatores</w:t>
      </w:r>
      <w:r w:rsidR="001D3FAE">
        <w:rPr>
          <w:rFonts w:ascii="Arial" w:hAnsi="Arial" w:cs="Arial"/>
          <w:sz w:val="24"/>
          <w:szCs w:val="24"/>
        </w:rPr>
        <w:t xml:space="preserve">. Há uma dificuldade por parte dos alunos em aprender </w:t>
      </w:r>
      <w:r w:rsidR="005558EB">
        <w:rPr>
          <w:rFonts w:ascii="Arial" w:hAnsi="Arial" w:cs="Arial"/>
          <w:sz w:val="24"/>
          <w:szCs w:val="24"/>
        </w:rPr>
        <w:t xml:space="preserve">principalmente Medições de áreas, pois, são muitas fórmulas e fica difícil de decorar. Nessa perspectiva esse trabalho foi elaborado para que com o uso de jogos matemáticos </w:t>
      </w:r>
      <w:r w:rsidR="001D3FAE">
        <w:rPr>
          <w:rFonts w:ascii="Arial" w:hAnsi="Arial" w:cs="Arial"/>
          <w:sz w:val="24"/>
          <w:szCs w:val="24"/>
        </w:rPr>
        <w:t>(o Tangram</w:t>
      </w:r>
      <w:r>
        <w:rPr>
          <w:rFonts w:ascii="Arial" w:hAnsi="Arial" w:cs="Arial"/>
          <w:sz w:val="24"/>
          <w:szCs w:val="24"/>
        </w:rPr>
        <w:t>)</w:t>
      </w:r>
      <w:r w:rsidR="004F61A0">
        <w:rPr>
          <w:rFonts w:ascii="Arial" w:hAnsi="Arial" w:cs="Arial"/>
          <w:sz w:val="24"/>
          <w:szCs w:val="24"/>
        </w:rPr>
        <w:t xml:space="preserve"> os alunos </w:t>
      </w:r>
      <w:r w:rsidR="005558EB">
        <w:rPr>
          <w:rFonts w:ascii="Arial" w:hAnsi="Arial" w:cs="Arial"/>
          <w:sz w:val="24"/>
          <w:szCs w:val="24"/>
        </w:rPr>
        <w:t>possa</w:t>
      </w:r>
      <w:r w:rsidR="004F61A0">
        <w:rPr>
          <w:rFonts w:ascii="Arial" w:hAnsi="Arial" w:cs="Arial"/>
          <w:sz w:val="24"/>
          <w:szCs w:val="24"/>
        </w:rPr>
        <w:t>m</w:t>
      </w:r>
      <w:r w:rsidR="005558EB">
        <w:rPr>
          <w:rFonts w:ascii="Arial" w:hAnsi="Arial" w:cs="Arial"/>
          <w:sz w:val="24"/>
          <w:szCs w:val="24"/>
        </w:rPr>
        <w:t xml:space="preserve"> aprender a Geometria de forma clara e esclarecedora sem que seja preciso decorar mais sim </w:t>
      </w:r>
      <w:r w:rsidR="001D3FAE">
        <w:rPr>
          <w:rFonts w:ascii="Arial" w:hAnsi="Arial" w:cs="Arial"/>
          <w:sz w:val="24"/>
          <w:szCs w:val="24"/>
        </w:rPr>
        <w:t xml:space="preserve">que se possa </w:t>
      </w:r>
      <w:r w:rsidR="005558EB">
        <w:rPr>
          <w:rFonts w:ascii="Arial" w:hAnsi="Arial" w:cs="Arial"/>
          <w:sz w:val="24"/>
          <w:szCs w:val="24"/>
        </w:rPr>
        <w:t>aprender.</w:t>
      </w:r>
      <w:r w:rsidR="001D3FAE">
        <w:rPr>
          <w:rFonts w:ascii="Arial" w:hAnsi="Arial" w:cs="Arial"/>
          <w:sz w:val="24"/>
          <w:szCs w:val="24"/>
        </w:rPr>
        <w:t xml:space="preserve"> O Tangram é um quebra-cabeça geométrico constituído por sete peças sendo elas: Dois triângulos retângulos isósceles grandes, dois triângulos retângulos isósceles pequenos, um triângulo retângulo isósceles médio, um quadrado, um paralelogramo, com esse recurso didático podemos auxiliar na aprendizagem da Geometria Plana.</w:t>
      </w:r>
    </w:p>
    <w:p w:rsidR="004F61A0" w:rsidRDefault="004F61A0" w:rsidP="005558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PAVARAS-CHAVE: Tangram, Geometria Plana, Medições de áreas, jogos matemáticos, recurso pedagógico.</w:t>
      </w:r>
    </w:p>
    <w:p w:rsidR="005558EB" w:rsidRPr="005558EB" w:rsidRDefault="005558EB" w:rsidP="009F6852">
      <w:pPr>
        <w:jc w:val="right"/>
        <w:rPr>
          <w:rFonts w:ascii="Arial" w:hAnsi="Arial" w:cs="Arial"/>
          <w:sz w:val="24"/>
          <w:szCs w:val="24"/>
        </w:rPr>
      </w:pPr>
    </w:p>
    <w:sectPr w:rsidR="005558EB" w:rsidRPr="00555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52"/>
    <w:rsid w:val="00196911"/>
    <w:rsid w:val="001D3FAE"/>
    <w:rsid w:val="004F61A0"/>
    <w:rsid w:val="005558EB"/>
    <w:rsid w:val="00611A1B"/>
    <w:rsid w:val="006A5845"/>
    <w:rsid w:val="009F6852"/>
    <w:rsid w:val="00B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E565-5DE7-41CD-A055-F0C5B83E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iellepinheiro@hotmail.com" TargetMode="External"/><Relationship Id="rId4" Type="http://schemas.openxmlformats.org/officeDocument/2006/relationships/hyperlink" Target="mailto:danimat20134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Ranielle</dc:creator>
  <cp:keywords/>
  <dc:description/>
  <cp:lastModifiedBy>Ranielle</cp:lastModifiedBy>
  <cp:revision>2</cp:revision>
  <dcterms:created xsi:type="dcterms:W3CDTF">2015-11-27T14:15:00Z</dcterms:created>
  <dcterms:modified xsi:type="dcterms:W3CDTF">2015-11-27T14:15:00Z</dcterms:modified>
</cp:coreProperties>
</file>